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21" w:rsidRPr="004B26DB" w:rsidRDefault="008E1A21" w:rsidP="008E1A21">
      <w:pPr>
        <w:spacing w:line="360" w:lineRule="auto"/>
        <w:ind w:right="140"/>
        <w:jc w:val="right"/>
        <w:rPr>
          <w:rFonts w:cstheme="minorHAnsi"/>
          <w:sz w:val="20"/>
          <w:szCs w:val="20"/>
        </w:rPr>
      </w:pPr>
      <w:r w:rsidRPr="004B26DB">
        <w:rPr>
          <w:rFonts w:asciiTheme="majorHAnsi" w:hAnsiTheme="majorHAnsi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-752492</wp:posOffset>
            </wp:positionV>
            <wp:extent cx="2319020" cy="872490"/>
            <wp:effectExtent l="0" t="0" r="508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po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C5D" w:rsidRDefault="00E37C5D" w:rsidP="00E37C5D">
      <w:pPr>
        <w:spacing w:afterLines="60" w:after="144" w:line="264" w:lineRule="auto"/>
        <w:jc w:val="both"/>
        <w:rPr>
          <w:rFonts w:cstheme="minorHAnsi"/>
          <w:sz w:val="20"/>
          <w:szCs w:val="20"/>
        </w:rPr>
      </w:pPr>
    </w:p>
    <w:p w:rsidR="00E37C5D" w:rsidRDefault="00E37C5D" w:rsidP="00E37C5D">
      <w:pPr>
        <w:spacing w:afterLines="60" w:after="144" w:line="264" w:lineRule="auto"/>
        <w:jc w:val="both"/>
        <w:rPr>
          <w:rFonts w:cstheme="minorHAnsi"/>
          <w:sz w:val="20"/>
          <w:szCs w:val="20"/>
        </w:rPr>
      </w:pPr>
    </w:p>
    <w:p w:rsidR="00E37C5D" w:rsidRDefault="0018123E" w:rsidP="00E37C5D">
      <w:pPr>
        <w:spacing w:afterLines="60" w:after="144" w:line="264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Roma, 24 Maggio</w:t>
      </w:r>
      <w:r w:rsidR="00E37C5D">
        <w:rPr>
          <w:rFonts w:cstheme="minorHAnsi"/>
          <w:sz w:val="20"/>
          <w:szCs w:val="20"/>
        </w:rPr>
        <w:t xml:space="preserve"> 2017   </w:t>
      </w:r>
    </w:p>
    <w:p w:rsidR="00E37C5D" w:rsidRDefault="00E37C5D" w:rsidP="00E37C5D">
      <w:pPr>
        <w:spacing w:afterLines="60" w:after="144" w:line="264" w:lineRule="auto"/>
        <w:jc w:val="both"/>
        <w:rPr>
          <w:rFonts w:cstheme="minorHAnsi"/>
          <w:sz w:val="20"/>
          <w:szCs w:val="20"/>
        </w:rPr>
      </w:pPr>
    </w:p>
    <w:p w:rsidR="00817209" w:rsidRDefault="00817209" w:rsidP="00E37C5D">
      <w:pPr>
        <w:spacing w:afterLines="60" w:after="144" w:line="264" w:lineRule="auto"/>
        <w:jc w:val="both"/>
        <w:rPr>
          <w:rFonts w:cstheme="minorHAnsi"/>
          <w:sz w:val="20"/>
          <w:szCs w:val="20"/>
        </w:rPr>
      </w:pPr>
    </w:p>
    <w:p w:rsidR="00817209" w:rsidRDefault="00817209" w:rsidP="00E37C5D">
      <w:pPr>
        <w:spacing w:afterLines="60" w:after="144" w:line="264" w:lineRule="auto"/>
        <w:jc w:val="both"/>
        <w:rPr>
          <w:rFonts w:cstheme="minorHAnsi"/>
          <w:sz w:val="20"/>
          <w:szCs w:val="20"/>
        </w:rPr>
      </w:pPr>
    </w:p>
    <w:p w:rsidR="00E37C5D" w:rsidRDefault="00E37C5D" w:rsidP="00E37C5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Caro tesserato/a,</w:t>
      </w:r>
    </w:p>
    <w:p w:rsidR="00E37C5D" w:rsidRDefault="00E37C5D" w:rsidP="00E37C5D">
      <w:pPr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nel</w:t>
      </w:r>
      <w:proofErr w:type="gramEnd"/>
      <w:r>
        <w:rPr>
          <w:rFonts w:cstheme="minorHAnsi"/>
          <w:sz w:val="20"/>
          <w:szCs w:val="20"/>
        </w:rPr>
        <w:t xml:space="preserve"> quadro delle iniziative che la Federazione sta realizzando per i propri associati, ho il piacere di informarti che è stato stipulato un </w:t>
      </w:r>
      <w:r>
        <w:rPr>
          <w:rFonts w:cstheme="minorHAnsi"/>
          <w:b/>
          <w:sz w:val="20"/>
          <w:szCs w:val="20"/>
        </w:rPr>
        <w:t>Protocollo di Intesa con l’Università LUISS Guido Carli</w:t>
      </w:r>
      <w:r>
        <w:rPr>
          <w:rFonts w:cstheme="minorHAnsi"/>
          <w:sz w:val="20"/>
          <w:szCs w:val="20"/>
        </w:rPr>
        <w:t xml:space="preserve"> in relazione alla nascita della </w:t>
      </w:r>
      <w:r>
        <w:rPr>
          <w:rFonts w:cstheme="minorHAnsi"/>
          <w:b/>
          <w:sz w:val="20"/>
          <w:szCs w:val="20"/>
        </w:rPr>
        <w:t>LUISS Sport Academy</w:t>
      </w:r>
      <w:r>
        <w:rPr>
          <w:rFonts w:cstheme="minorHAnsi"/>
          <w:sz w:val="20"/>
          <w:szCs w:val="20"/>
        </w:rPr>
        <w:t xml:space="preserve">, unico progetto in Italia che mette la figura dello studente–atleta al centro tra studio e sport. </w:t>
      </w:r>
    </w:p>
    <w:p w:rsidR="00E37C5D" w:rsidRDefault="00E37C5D" w:rsidP="00E37C5D">
      <w:pPr>
        <w:spacing w:afterLines="60" w:after="144" w:line="264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 </w:t>
      </w:r>
      <w:r>
        <w:rPr>
          <w:rFonts w:cstheme="minorHAnsi"/>
          <w:b/>
          <w:sz w:val="20"/>
          <w:szCs w:val="20"/>
        </w:rPr>
        <w:t>LUISS Sport Academy</w:t>
      </w:r>
      <w:r>
        <w:rPr>
          <w:rFonts w:cstheme="minorHAnsi"/>
          <w:sz w:val="20"/>
          <w:szCs w:val="20"/>
        </w:rPr>
        <w:t xml:space="preserve"> consente di coniugare l’offerta didattica e la pratica sportiva sia nella fase di orientamento e selezione degli studenti universitari più meritevoli, che in quella di svolgimento del percorso accademico. </w:t>
      </w:r>
      <w:r>
        <w:rPr>
          <w:rFonts w:cstheme="minorHAnsi"/>
          <w:b/>
          <w:sz w:val="20"/>
          <w:szCs w:val="20"/>
        </w:rPr>
        <w:t>A tal fine è prevista l’assegnazione di borse di studio agli studenti - atleti eccellenti per l’iscrizione ai corsi di laurea del nostro Ateneo.</w:t>
      </w:r>
    </w:p>
    <w:p w:rsidR="00817209" w:rsidRPr="00817209" w:rsidRDefault="00817209" w:rsidP="00817209">
      <w:pPr>
        <w:spacing w:afterLines="60" w:after="144" w:line="264" w:lineRule="auto"/>
        <w:jc w:val="both"/>
        <w:rPr>
          <w:rFonts w:cstheme="minorHAnsi"/>
          <w:sz w:val="20"/>
          <w:szCs w:val="20"/>
        </w:rPr>
      </w:pPr>
      <w:r w:rsidRPr="00817209">
        <w:rPr>
          <w:rFonts w:cstheme="minorHAnsi"/>
          <w:sz w:val="20"/>
          <w:szCs w:val="20"/>
        </w:rPr>
        <w:t>L’</w:t>
      </w:r>
      <w:proofErr w:type="spellStart"/>
      <w:r w:rsidRPr="00817209">
        <w:rPr>
          <w:rFonts w:cstheme="minorHAnsi"/>
          <w:b/>
          <w:i/>
          <w:sz w:val="20"/>
          <w:szCs w:val="20"/>
        </w:rPr>
        <w:t>Orientation</w:t>
      </w:r>
      <w:proofErr w:type="spellEnd"/>
      <w:r w:rsidRPr="00817209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817209">
        <w:rPr>
          <w:rFonts w:cstheme="minorHAnsi"/>
          <w:b/>
          <w:i/>
          <w:sz w:val="20"/>
          <w:szCs w:val="20"/>
        </w:rPr>
        <w:t>Summer</w:t>
      </w:r>
      <w:proofErr w:type="spellEnd"/>
      <w:r w:rsidRPr="00817209">
        <w:rPr>
          <w:rFonts w:cstheme="minorHAnsi"/>
          <w:b/>
          <w:i/>
          <w:sz w:val="20"/>
          <w:szCs w:val="20"/>
        </w:rPr>
        <w:t xml:space="preserve"> School</w:t>
      </w:r>
      <w:r w:rsidRPr="00817209">
        <w:rPr>
          <w:rFonts w:cstheme="minorHAnsi"/>
          <w:i/>
          <w:sz w:val="20"/>
          <w:szCs w:val="20"/>
        </w:rPr>
        <w:t>,</w:t>
      </w:r>
      <w:r w:rsidRPr="00817209">
        <w:rPr>
          <w:rFonts w:cstheme="minorHAnsi"/>
          <w:sz w:val="20"/>
          <w:szCs w:val="20"/>
        </w:rPr>
        <w:t xml:space="preserve"> organizzata dalla LUISS, come già a voi comunicato, dà la possibilità agli studenti tra i 15 e i 19 anni di vivere un’esperienza di una settimana a contatto con l’ambiente universitario, offrendo particolari agevolazioni ai tesserati delle Federazioni Sportive riconoscendo uno sconto del 15% a tutti i tesserati che intendessero frequentare la LUISS </w:t>
      </w:r>
      <w:proofErr w:type="spellStart"/>
      <w:r w:rsidRPr="00817209">
        <w:rPr>
          <w:rFonts w:cstheme="minorHAnsi"/>
          <w:sz w:val="20"/>
          <w:szCs w:val="20"/>
        </w:rPr>
        <w:t>Orientation</w:t>
      </w:r>
      <w:proofErr w:type="spellEnd"/>
      <w:r w:rsidRPr="00817209">
        <w:rPr>
          <w:rFonts w:cstheme="minorHAnsi"/>
          <w:sz w:val="20"/>
          <w:szCs w:val="20"/>
        </w:rPr>
        <w:t xml:space="preserve"> </w:t>
      </w:r>
      <w:proofErr w:type="spellStart"/>
      <w:r w:rsidRPr="00817209">
        <w:rPr>
          <w:rFonts w:cstheme="minorHAnsi"/>
          <w:sz w:val="20"/>
          <w:szCs w:val="20"/>
        </w:rPr>
        <w:t>Summer</w:t>
      </w:r>
      <w:proofErr w:type="spellEnd"/>
      <w:r w:rsidRPr="00817209">
        <w:rPr>
          <w:rFonts w:cstheme="minorHAnsi"/>
          <w:sz w:val="20"/>
          <w:szCs w:val="20"/>
        </w:rPr>
        <w:t xml:space="preserve"> School, scuola estiva di orientamento universitario rivolta a studenti della scuola secondaria di secondo grado ed offrendo una borsa di studio per frequentare la sopra citata </w:t>
      </w:r>
      <w:proofErr w:type="spellStart"/>
      <w:r w:rsidRPr="00817209">
        <w:rPr>
          <w:rFonts w:cstheme="minorHAnsi"/>
          <w:sz w:val="20"/>
          <w:szCs w:val="20"/>
        </w:rPr>
        <w:t>Orientation</w:t>
      </w:r>
      <w:proofErr w:type="spellEnd"/>
      <w:r w:rsidRPr="00817209">
        <w:rPr>
          <w:rFonts w:cstheme="minorHAnsi"/>
          <w:sz w:val="20"/>
          <w:szCs w:val="20"/>
        </w:rPr>
        <w:t xml:space="preserve"> </w:t>
      </w:r>
      <w:proofErr w:type="spellStart"/>
      <w:r w:rsidRPr="00817209">
        <w:rPr>
          <w:rFonts w:cstheme="minorHAnsi"/>
          <w:sz w:val="20"/>
          <w:szCs w:val="20"/>
        </w:rPr>
        <w:t>Summer</w:t>
      </w:r>
      <w:proofErr w:type="spellEnd"/>
      <w:r w:rsidRPr="00817209">
        <w:rPr>
          <w:rFonts w:cstheme="minorHAnsi"/>
          <w:sz w:val="20"/>
          <w:szCs w:val="20"/>
        </w:rPr>
        <w:t xml:space="preserve"> School.</w:t>
      </w:r>
    </w:p>
    <w:p w:rsidR="00817209" w:rsidRPr="00817209" w:rsidRDefault="00817209" w:rsidP="00817209">
      <w:pPr>
        <w:spacing w:afterLines="60" w:after="144" w:line="264" w:lineRule="auto"/>
        <w:jc w:val="both"/>
        <w:rPr>
          <w:rFonts w:cstheme="minorHAnsi"/>
          <w:sz w:val="20"/>
          <w:szCs w:val="20"/>
        </w:rPr>
      </w:pPr>
      <w:r w:rsidRPr="00817209">
        <w:rPr>
          <w:rFonts w:cstheme="minorHAnsi"/>
          <w:sz w:val="20"/>
          <w:szCs w:val="20"/>
        </w:rPr>
        <w:t xml:space="preserve">A tal proposito, vi invitiamo a comunicare secondo i vostri canali abituali, che il </w:t>
      </w:r>
      <w:r w:rsidRPr="00817209">
        <w:rPr>
          <w:rFonts w:cstheme="minorHAnsi"/>
          <w:b/>
          <w:sz w:val="20"/>
          <w:szCs w:val="20"/>
        </w:rPr>
        <w:t>10 giugno 2017</w:t>
      </w:r>
      <w:r w:rsidRPr="00817209">
        <w:rPr>
          <w:rFonts w:cstheme="minorHAnsi"/>
          <w:sz w:val="20"/>
          <w:szCs w:val="20"/>
        </w:rPr>
        <w:t xml:space="preserve">, dalle ore 16:00 alle 18:00 - nella sede LUISS di Viale Romania, 32 - con accredito alle 15:30 si terrà un test che decreterà l’assegnazione di una </w:t>
      </w:r>
      <w:r w:rsidRPr="00817209">
        <w:rPr>
          <w:rFonts w:cstheme="minorHAnsi"/>
          <w:b/>
          <w:sz w:val="20"/>
          <w:szCs w:val="20"/>
        </w:rPr>
        <w:t xml:space="preserve">borsa di studio </w:t>
      </w:r>
      <w:r w:rsidRPr="00817209">
        <w:rPr>
          <w:rFonts w:cstheme="minorHAnsi"/>
          <w:sz w:val="20"/>
          <w:szCs w:val="20"/>
        </w:rPr>
        <w:t xml:space="preserve">del valore di </w:t>
      </w:r>
      <w:r w:rsidRPr="00817209">
        <w:rPr>
          <w:rFonts w:cstheme="minorHAnsi"/>
          <w:sz w:val="20"/>
          <w:szCs w:val="20"/>
          <w:u w:val="single"/>
        </w:rPr>
        <w:t>1.500,00 Euro</w:t>
      </w:r>
      <w:r w:rsidRPr="00817209">
        <w:rPr>
          <w:rFonts w:cstheme="minorHAnsi"/>
          <w:sz w:val="20"/>
          <w:szCs w:val="20"/>
        </w:rPr>
        <w:t xml:space="preserve">. Per l’iscrizione al concorso visitare la pagina </w:t>
      </w:r>
      <w:hyperlink r:id="rId9" w:history="1">
        <w:r w:rsidRPr="00817209">
          <w:rPr>
            <w:rStyle w:val="Collegamentoipertestuale"/>
            <w:rFonts w:cstheme="minorHAnsi"/>
            <w:sz w:val="20"/>
            <w:szCs w:val="20"/>
          </w:rPr>
          <w:t>http://www.luiss.it/summer-school/borse-di-studio-luiss-summer-school</w:t>
        </w:r>
      </w:hyperlink>
    </w:p>
    <w:p w:rsidR="00CD53AC" w:rsidRDefault="00817209" w:rsidP="00817209">
      <w:pPr>
        <w:spacing w:afterLines="60" w:after="144" w:line="264" w:lineRule="auto"/>
        <w:jc w:val="both"/>
        <w:rPr>
          <w:rFonts w:cstheme="minorHAnsi"/>
          <w:sz w:val="20"/>
          <w:szCs w:val="20"/>
        </w:rPr>
      </w:pPr>
      <w:r w:rsidRPr="00817209">
        <w:rPr>
          <w:rFonts w:cstheme="minorHAnsi"/>
          <w:sz w:val="20"/>
          <w:szCs w:val="20"/>
        </w:rPr>
        <w:t xml:space="preserve">Nell’ambito di questo nostro rapporto e per permettere alle nostre organizzazioni di coordinarsi al meglio, abbiamo deciso di focalizzare per quest’anno l’attenzione </w:t>
      </w:r>
      <w:r w:rsidRPr="00CD53AC">
        <w:rPr>
          <w:rFonts w:cstheme="minorHAnsi"/>
          <w:sz w:val="20"/>
          <w:szCs w:val="20"/>
        </w:rPr>
        <w:t>all’</w:t>
      </w:r>
      <w:proofErr w:type="spellStart"/>
      <w:r w:rsidRPr="00817209">
        <w:rPr>
          <w:rFonts w:cstheme="minorHAnsi"/>
          <w:b/>
          <w:sz w:val="20"/>
          <w:szCs w:val="20"/>
        </w:rPr>
        <w:t>Orientation</w:t>
      </w:r>
      <w:proofErr w:type="spellEnd"/>
      <w:r w:rsidRPr="00817209">
        <w:rPr>
          <w:rFonts w:cstheme="minorHAnsi"/>
          <w:b/>
          <w:sz w:val="20"/>
          <w:szCs w:val="20"/>
        </w:rPr>
        <w:t xml:space="preserve"> </w:t>
      </w:r>
      <w:proofErr w:type="spellStart"/>
      <w:r w:rsidRPr="00817209">
        <w:rPr>
          <w:rFonts w:cstheme="minorHAnsi"/>
          <w:b/>
          <w:sz w:val="20"/>
          <w:szCs w:val="20"/>
        </w:rPr>
        <w:t>Summer</w:t>
      </w:r>
      <w:proofErr w:type="spellEnd"/>
      <w:r w:rsidRPr="00817209">
        <w:rPr>
          <w:rFonts w:cstheme="minorHAnsi"/>
          <w:b/>
          <w:sz w:val="20"/>
          <w:szCs w:val="20"/>
        </w:rPr>
        <w:t xml:space="preserve"> School</w:t>
      </w:r>
      <w:r w:rsidRPr="00817209">
        <w:rPr>
          <w:rFonts w:cstheme="minorHAnsi"/>
          <w:sz w:val="20"/>
          <w:szCs w:val="20"/>
        </w:rPr>
        <w:t xml:space="preserve"> e la promozione del </w:t>
      </w:r>
      <w:r w:rsidRPr="00CD53AC">
        <w:rPr>
          <w:rFonts w:cstheme="minorHAnsi"/>
          <w:b/>
          <w:sz w:val="20"/>
          <w:szCs w:val="20"/>
        </w:rPr>
        <w:t>Progetto</w:t>
      </w:r>
      <w:r w:rsidR="00CD53AC" w:rsidRPr="00CD53AC">
        <w:rPr>
          <w:rFonts w:cstheme="minorHAnsi"/>
          <w:b/>
          <w:sz w:val="20"/>
          <w:szCs w:val="20"/>
        </w:rPr>
        <w:t xml:space="preserve"> LUISS Sport Academy</w:t>
      </w:r>
      <w:r w:rsidR="00CD53AC">
        <w:rPr>
          <w:rFonts w:cstheme="minorHAnsi"/>
          <w:sz w:val="20"/>
          <w:szCs w:val="20"/>
        </w:rPr>
        <w:t xml:space="preserve">, </w:t>
      </w:r>
      <w:r w:rsidRPr="00817209">
        <w:rPr>
          <w:rFonts w:cstheme="minorHAnsi"/>
          <w:sz w:val="20"/>
          <w:szCs w:val="20"/>
        </w:rPr>
        <w:t xml:space="preserve">inerente all’assegnazione di </w:t>
      </w:r>
      <w:r w:rsidRPr="00817209">
        <w:rPr>
          <w:rFonts w:cstheme="minorHAnsi"/>
          <w:b/>
          <w:sz w:val="20"/>
          <w:szCs w:val="20"/>
        </w:rPr>
        <w:t>borse di studio per l’anno accademico</w:t>
      </w:r>
      <w:r w:rsidR="00CD53AC">
        <w:rPr>
          <w:rFonts w:cstheme="minorHAnsi"/>
          <w:sz w:val="20"/>
          <w:szCs w:val="20"/>
        </w:rPr>
        <w:t xml:space="preserve"> </w:t>
      </w:r>
      <w:r w:rsidR="00CD53AC" w:rsidRPr="00CD53AC">
        <w:rPr>
          <w:rFonts w:cstheme="minorHAnsi"/>
          <w:b/>
          <w:sz w:val="20"/>
          <w:szCs w:val="20"/>
        </w:rPr>
        <w:t>2017/2018</w:t>
      </w:r>
      <w:r w:rsidR="00CD53AC">
        <w:rPr>
          <w:rFonts w:cstheme="minorHAnsi"/>
          <w:sz w:val="20"/>
          <w:szCs w:val="20"/>
        </w:rPr>
        <w:t xml:space="preserve">. </w:t>
      </w:r>
    </w:p>
    <w:p w:rsidR="00817209" w:rsidRPr="00817209" w:rsidRDefault="00CD53AC" w:rsidP="00817209">
      <w:pPr>
        <w:spacing w:afterLines="60" w:after="144" w:line="264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Tutti gli studenti-atleti interessati al </w:t>
      </w:r>
      <w:r w:rsidRPr="00CD53AC">
        <w:rPr>
          <w:rFonts w:cstheme="minorHAnsi"/>
          <w:b/>
          <w:sz w:val="20"/>
          <w:szCs w:val="20"/>
        </w:rPr>
        <w:t>Progetto LUISS Sport Academy</w:t>
      </w:r>
      <w:r>
        <w:rPr>
          <w:rFonts w:cstheme="minorHAnsi"/>
          <w:sz w:val="20"/>
          <w:szCs w:val="20"/>
        </w:rPr>
        <w:t xml:space="preserve"> e alle relative borse di studio sono invitati</w:t>
      </w:r>
      <w:r w:rsidR="00817209" w:rsidRPr="00817209">
        <w:rPr>
          <w:rFonts w:cstheme="minorHAnsi"/>
          <w:sz w:val="20"/>
          <w:szCs w:val="20"/>
        </w:rPr>
        <w:t xml:space="preserve"> a consultare il nostro sito </w:t>
      </w:r>
      <w:hyperlink r:id="rId10" w:history="1">
        <w:r w:rsidRPr="00FB1581">
          <w:rPr>
            <w:rStyle w:val="Collegamentoipertestuale"/>
            <w:rFonts w:cstheme="minorHAnsi"/>
            <w:sz w:val="20"/>
            <w:szCs w:val="20"/>
          </w:rPr>
          <w:t>http://sport.luiss.it/</w:t>
        </w:r>
      </w:hyperlink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o  chiamare</w:t>
      </w:r>
      <w:proofErr w:type="gramEnd"/>
      <w:r>
        <w:rPr>
          <w:rFonts w:cstheme="minorHAnsi"/>
          <w:sz w:val="20"/>
          <w:szCs w:val="20"/>
        </w:rPr>
        <w:t xml:space="preserve"> l’Ufficio Sport LUISS al seguente recapito telefonico: </w:t>
      </w:r>
      <w:r w:rsidRPr="00CD53AC">
        <w:rPr>
          <w:rFonts w:cstheme="minorHAnsi"/>
          <w:b/>
          <w:sz w:val="20"/>
          <w:szCs w:val="20"/>
        </w:rPr>
        <w:t>06/85225062</w:t>
      </w:r>
      <w:r>
        <w:rPr>
          <w:rFonts w:cstheme="minorHAnsi"/>
          <w:b/>
          <w:sz w:val="20"/>
          <w:szCs w:val="20"/>
        </w:rPr>
        <w:t>.</w:t>
      </w:r>
    </w:p>
    <w:p w:rsidR="00817209" w:rsidRDefault="00817209" w:rsidP="00817209">
      <w:pPr>
        <w:spacing w:afterLines="60" w:after="144" w:line="264" w:lineRule="auto"/>
        <w:jc w:val="both"/>
        <w:rPr>
          <w:rFonts w:cstheme="minorHAnsi"/>
          <w:sz w:val="20"/>
          <w:szCs w:val="20"/>
        </w:rPr>
      </w:pPr>
      <w:r w:rsidRPr="00817209">
        <w:rPr>
          <w:rFonts w:cstheme="minorHAnsi"/>
          <w:sz w:val="20"/>
          <w:szCs w:val="20"/>
        </w:rPr>
        <w:t>Rimanendo a vostra disposizione p</w:t>
      </w:r>
      <w:r w:rsidR="00CD53AC">
        <w:rPr>
          <w:rFonts w:cstheme="minorHAnsi"/>
          <w:sz w:val="20"/>
          <w:szCs w:val="20"/>
        </w:rPr>
        <w:t xml:space="preserve">er tutti i chiarimenti del caso, </w:t>
      </w:r>
      <w:r w:rsidRPr="00817209">
        <w:rPr>
          <w:rFonts w:cstheme="minorHAnsi"/>
          <w:sz w:val="20"/>
          <w:szCs w:val="20"/>
        </w:rPr>
        <w:t>vi saluto cordialmente.</w:t>
      </w:r>
    </w:p>
    <w:p w:rsidR="00CD53AC" w:rsidRPr="00817209" w:rsidRDefault="00CD53AC" w:rsidP="00817209">
      <w:pPr>
        <w:spacing w:afterLines="60" w:after="144" w:line="264" w:lineRule="auto"/>
        <w:jc w:val="both"/>
        <w:rPr>
          <w:rFonts w:cstheme="minorHAnsi"/>
          <w:sz w:val="20"/>
          <w:szCs w:val="20"/>
        </w:rPr>
      </w:pPr>
    </w:p>
    <w:p w:rsidR="00817209" w:rsidRPr="00817209" w:rsidRDefault="00817209" w:rsidP="00817209">
      <w:pPr>
        <w:spacing w:afterLines="60" w:after="144" w:line="264" w:lineRule="auto"/>
        <w:jc w:val="both"/>
        <w:rPr>
          <w:rFonts w:cstheme="minorHAnsi"/>
          <w:sz w:val="20"/>
          <w:szCs w:val="20"/>
        </w:rPr>
      </w:pPr>
    </w:p>
    <w:p w:rsidR="00817209" w:rsidRPr="00817209" w:rsidRDefault="00817209" w:rsidP="00817209">
      <w:pPr>
        <w:spacing w:afterLines="60" w:after="144" w:line="264" w:lineRule="auto"/>
        <w:jc w:val="both"/>
        <w:rPr>
          <w:rFonts w:cstheme="minorHAnsi"/>
          <w:sz w:val="20"/>
          <w:szCs w:val="20"/>
        </w:rPr>
      </w:pPr>
    </w:p>
    <w:p w:rsidR="00817209" w:rsidRPr="00817209" w:rsidRDefault="00817209" w:rsidP="00817209">
      <w:pPr>
        <w:spacing w:afterLines="60" w:after="144" w:line="264" w:lineRule="auto"/>
        <w:jc w:val="right"/>
        <w:rPr>
          <w:rFonts w:cstheme="minorHAnsi"/>
          <w:sz w:val="20"/>
          <w:szCs w:val="20"/>
        </w:rPr>
      </w:pPr>
      <w:r w:rsidRPr="00817209">
        <w:rPr>
          <w:rFonts w:cstheme="minorHAnsi"/>
          <w:sz w:val="20"/>
          <w:szCs w:val="20"/>
        </w:rPr>
        <w:t xml:space="preserve">                                                                      Il Direttore Sportivo ASD LUISS</w:t>
      </w:r>
    </w:p>
    <w:p w:rsidR="00817209" w:rsidRPr="00817209" w:rsidRDefault="00817209" w:rsidP="00817209">
      <w:pPr>
        <w:spacing w:afterLines="60" w:after="144" w:line="264" w:lineRule="auto"/>
        <w:jc w:val="right"/>
        <w:rPr>
          <w:rFonts w:cstheme="minorHAnsi"/>
          <w:sz w:val="20"/>
          <w:szCs w:val="20"/>
        </w:rPr>
      </w:pPr>
      <w:r w:rsidRPr="00817209">
        <w:rPr>
          <w:rFonts w:cstheme="minorHAnsi"/>
          <w:sz w:val="20"/>
          <w:szCs w:val="20"/>
        </w:rPr>
        <w:t>Prof. Paolo Del Bene</w:t>
      </w:r>
    </w:p>
    <w:p w:rsidR="004B26DB" w:rsidRPr="004B26DB" w:rsidRDefault="004B26DB" w:rsidP="00AA418D">
      <w:pPr>
        <w:spacing w:afterLines="60" w:after="144" w:line="264" w:lineRule="auto"/>
        <w:jc w:val="both"/>
        <w:rPr>
          <w:rFonts w:cstheme="minorHAnsi"/>
          <w:sz w:val="20"/>
          <w:szCs w:val="20"/>
        </w:rPr>
      </w:pPr>
    </w:p>
    <w:p w:rsidR="00401F9D" w:rsidRPr="004B26DB" w:rsidRDefault="00401F9D">
      <w:pPr>
        <w:pStyle w:val="NormaleWeb"/>
        <w:spacing w:before="0" w:beforeAutospacing="0" w:afterLines="60" w:after="144" w:afterAutospacing="0" w:line="264" w:lineRule="auto"/>
        <w:ind w:left="5664" w:firstLine="708"/>
        <w:jc w:val="center"/>
        <w:rPr>
          <w:rFonts w:asciiTheme="minorHAnsi" w:hAnsiTheme="minorHAnsi" w:cstheme="minorHAnsi"/>
        </w:rPr>
      </w:pPr>
    </w:p>
    <w:sectPr w:rsidR="00401F9D" w:rsidRPr="004B26DB" w:rsidSect="008E1A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D72" w:rsidRDefault="00A63D72" w:rsidP="0059268D">
      <w:pPr>
        <w:spacing w:after="0" w:line="240" w:lineRule="auto"/>
      </w:pPr>
      <w:r>
        <w:separator/>
      </w:r>
    </w:p>
  </w:endnote>
  <w:endnote w:type="continuationSeparator" w:id="0">
    <w:p w:rsidR="00A63D72" w:rsidRDefault="00A63D72" w:rsidP="0059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66" w:rsidRDefault="00E4096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66" w:rsidRDefault="00E4096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66" w:rsidRDefault="00E409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D72" w:rsidRDefault="00A63D72" w:rsidP="0059268D">
      <w:pPr>
        <w:spacing w:after="0" w:line="240" w:lineRule="auto"/>
      </w:pPr>
      <w:r>
        <w:separator/>
      </w:r>
    </w:p>
  </w:footnote>
  <w:footnote w:type="continuationSeparator" w:id="0">
    <w:p w:rsidR="00A63D72" w:rsidRDefault="00A63D72" w:rsidP="0059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66" w:rsidRDefault="00E4096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52" w:rsidRDefault="001E5552" w:rsidP="0001668F">
    <w:pPr>
      <w:pStyle w:val="Intestazione"/>
      <w:tabs>
        <w:tab w:val="clear" w:pos="4819"/>
        <w:tab w:val="clear" w:pos="9638"/>
        <w:tab w:val="left" w:pos="8880"/>
      </w:tabs>
    </w:pPr>
    <w:bookmarkStart w:id="0" w:name="_GoBack"/>
    <w:bookmarkEnd w:id="0"/>
    <w:r>
      <w:t xml:space="preserve">                                                                                           </w:t>
    </w:r>
    <w:r w:rsidR="00024C20">
      <w:t xml:space="preserve">                                                              </w:t>
    </w:r>
    <w:r w:rsidR="006B51AA">
      <w:rPr>
        <w:noProof/>
      </w:rPr>
      <w:drawing>
        <wp:inline distT="0" distB="0" distL="0" distR="0" wp14:anchorId="13EE2E35">
          <wp:extent cx="1127760" cy="62801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24C20">
      <w:t xml:space="preserve">  </w:t>
    </w:r>
    <w:r w:rsidR="008E1A21">
      <w:t xml:space="preserve"> </w:t>
    </w:r>
  </w:p>
  <w:p w:rsidR="000924FB" w:rsidRDefault="000924F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66" w:rsidRDefault="00E409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B6C58"/>
    <w:multiLevelType w:val="hybridMultilevel"/>
    <w:tmpl w:val="64243550"/>
    <w:lvl w:ilvl="0" w:tplc="AB125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7A9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E4E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8E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5ED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AD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DCF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E3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23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BC9028F"/>
    <w:multiLevelType w:val="hybridMultilevel"/>
    <w:tmpl w:val="A29CCE34"/>
    <w:lvl w:ilvl="0" w:tplc="CA42EA4C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3760F"/>
    <w:multiLevelType w:val="hybridMultilevel"/>
    <w:tmpl w:val="ABE62A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A3A0A"/>
    <w:multiLevelType w:val="hybridMultilevel"/>
    <w:tmpl w:val="9DB484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A5EAC"/>
    <w:multiLevelType w:val="hybridMultilevel"/>
    <w:tmpl w:val="7960BB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D1893"/>
    <w:multiLevelType w:val="hybridMultilevel"/>
    <w:tmpl w:val="EB884110"/>
    <w:lvl w:ilvl="0" w:tplc="57B63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07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A5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8A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26E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4C9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42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84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947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40A4AB8"/>
    <w:multiLevelType w:val="hybridMultilevel"/>
    <w:tmpl w:val="9AC4FC5C"/>
    <w:lvl w:ilvl="0" w:tplc="CA42EA4C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0654506"/>
    <w:multiLevelType w:val="multilevel"/>
    <w:tmpl w:val="6466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025322"/>
    <w:multiLevelType w:val="hybridMultilevel"/>
    <w:tmpl w:val="FE3288D6"/>
    <w:lvl w:ilvl="0" w:tplc="08806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74C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4F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CA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882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947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300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3E2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161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B652B35"/>
    <w:multiLevelType w:val="hybridMultilevel"/>
    <w:tmpl w:val="779AD9D2"/>
    <w:lvl w:ilvl="0" w:tplc="E93A0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98F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3A6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B45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B4F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A29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4AE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AAB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EA9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15"/>
    <w:rsid w:val="00006505"/>
    <w:rsid w:val="00015572"/>
    <w:rsid w:val="0001668F"/>
    <w:rsid w:val="00024C20"/>
    <w:rsid w:val="00030E05"/>
    <w:rsid w:val="00073B68"/>
    <w:rsid w:val="000924FB"/>
    <w:rsid w:val="000A5092"/>
    <w:rsid w:val="000B60D5"/>
    <w:rsid w:val="000E3A24"/>
    <w:rsid w:val="000E45BD"/>
    <w:rsid w:val="000F0649"/>
    <w:rsid w:val="001069EF"/>
    <w:rsid w:val="00111E5B"/>
    <w:rsid w:val="0012486E"/>
    <w:rsid w:val="00135F39"/>
    <w:rsid w:val="001666CF"/>
    <w:rsid w:val="0018123E"/>
    <w:rsid w:val="001C46A3"/>
    <w:rsid w:val="001E01E7"/>
    <w:rsid w:val="001E1437"/>
    <w:rsid w:val="001E5552"/>
    <w:rsid w:val="001F1CE3"/>
    <w:rsid w:val="001F61BB"/>
    <w:rsid w:val="002158A2"/>
    <w:rsid w:val="00223AA4"/>
    <w:rsid w:val="00231BFA"/>
    <w:rsid w:val="002716D0"/>
    <w:rsid w:val="0028322D"/>
    <w:rsid w:val="00286CF5"/>
    <w:rsid w:val="00292EEB"/>
    <w:rsid w:val="002B4A7B"/>
    <w:rsid w:val="002C163F"/>
    <w:rsid w:val="002D3F73"/>
    <w:rsid w:val="002E5EF1"/>
    <w:rsid w:val="002F5D74"/>
    <w:rsid w:val="002F5E4E"/>
    <w:rsid w:val="00305953"/>
    <w:rsid w:val="003220F5"/>
    <w:rsid w:val="00330F94"/>
    <w:rsid w:val="00335E1B"/>
    <w:rsid w:val="0036146C"/>
    <w:rsid w:val="0036583E"/>
    <w:rsid w:val="00376041"/>
    <w:rsid w:val="00396E26"/>
    <w:rsid w:val="003A4BC5"/>
    <w:rsid w:val="003B410C"/>
    <w:rsid w:val="003D02B9"/>
    <w:rsid w:val="003D3D29"/>
    <w:rsid w:val="00401F9D"/>
    <w:rsid w:val="004105D8"/>
    <w:rsid w:val="00440CCF"/>
    <w:rsid w:val="004B26DB"/>
    <w:rsid w:val="004B7C39"/>
    <w:rsid w:val="004D1866"/>
    <w:rsid w:val="0058327C"/>
    <w:rsid w:val="0058691A"/>
    <w:rsid w:val="0059268D"/>
    <w:rsid w:val="005A153B"/>
    <w:rsid w:val="005C013E"/>
    <w:rsid w:val="005D0A2C"/>
    <w:rsid w:val="00650341"/>
    <w:rsid w:val="00657DD1"/>
    <w:rsid w:val="006A5BD4"/>
    <w:rsid w:val="006B37A5"/>
    <w:rsid w:val="006B51AA"/>
    <w:rsid w:val="006D22B7"/>
    <w:rsid w:val="006E11E9"/>
    <w:rsid w:val="00744EC4"/>
    <w:rsid w:val="00766B27"/>
    <w:rsid w:val="00767D83"/>
    <w:rsid w:val="007733E6"/>
    <w:rsid w:val="00781694"/>
    <w:rsid w:val="007B08DC"/>
    <w:rsid w:val="007B3F42"/>
    <w:rsid w:val="007D1BD0"/>
    <w:rsid w:val="007D219F"/>
    <w:rsid w:val="0080240B"/>
    <w:rsid w:val="008060FB"/>
    <w:rsid w:val="0081431A"/>
    <w:rsid w:val="00816EA1"/>
    <w:rsid w:val="00817209"/>
    <w:rsid w:val="00863D90"/>
    <w:rsid w:val="00895911"/>
    <w:rsid w:val="008A423F"/>
    <w:rsid w:val="008C62E3"/>
    <w:rsid w:val="008D0B49"/>
    <w:rsid w:val="008E1A21"/>
    <w:rsid w:val="008F0ECF"/>
    <w:rsid w:val="00913AEF"/>
    <w:rsid w:val="009243CF"/>
    <w:rsid w:val="00931B49"/>
    <w:rsid w:val="00946EEA"/>
    <w:rsid w:val="009539DC"/>
    <w:rsid w:val="0098640E"/>
    <w:rsid w:val="0099659C"/>
    <w:rsid w:val="009970F8"/>
    <w:rsid w:val="009B33B9"/>
    <w:rsid w:val="009B6414"/>
    <w:rsid w:val="009D5E30"/>
    <w:rsid w:val="009F7A03"/>
    <w:rsid w:val="00A02D85"/>
    <w:rsid w:val="00A05CED"/>
    <w:rsid w:val="00A111A6"/>
    <w:rsid w:val="00A14DCC"/>
    <w:rsid w:val="00A17F0F"/>
    <w:rsid w:val="00A204CF"/>
    <w:rsid w:val="00A3535A"/>
    <w:rsid w:val="00A44BD9"/>
    <w:rsid w:val="00A634DC"/>
    <w:rsid w:val="00A63D72"/>
    <w:rsid w:val="00A75F4E"/>
    <w:rsid w:val="00A83B8F"/>
    <w:rsid w:val="00A94CE2"/>
    <w:rsid w:val="00AA418D"/>
    <w:rsid w:val="00AB4715"/>
    <w:rsid w:val="00AC5C39"/>
    <w:rsid w:val="00AC6C57"/>
    <w:rsid w:val="00AC7B21"/>
    <w:rsid w:val="00AD10CC"/>
    <w:rsid w:val="00AE70FE"/>
    <w:rsid w:val="00AF0FDA"/>
    <w:rsid w:val="00B1102E"/>
    <w:rsid w:val="00B134E7"/>
    <w:rsid w:val="00B2084B"/>
    <w:rsid w:val="00B405CF"/>
    <w:rsid w:val="00B5504C"/>
    <w:rsid w:val="00B56EA7"/>
    <w:rsid w:val="00B63CAC"/>
    <w:rsid w:val="00B670BD"/>
    <w:rsid w:val="00B745D8"/>
    <w:rsid w:val="00B75BEF"/>
    <w:rsid w:val="00B91641"/>
    <w:rsid w:val="00BA72BD"/>
    <w:rsid w:val="00BB1D1C"/>
    <w:rsid w:val="00BB3C4D"/>
    <w:rsid w:val="00BB46AE"/>
    <w:rsid w:val="00BD26B2"/>
    <w:rsid w:val="00C05AC1"/>
    <w:rsid w:val="00C34ACD"/>
    <w:rsid w:val="00C44491"/>
    <w:rsid w:val="00C57B1F"/>
    <w:rsid w:val="00C72F3E"/>
    <w:rsid w:val="00C850FA"/>
    <w:rsid w:val="00C86E2A"/>
    <w:rsid w:val="00C87014"/>
    <w:rsid w:val="00CD53AC"/>
    <w:rsid w:val="00CE30F7"/>
    <w:rsid w:val="00CF5D1C"/>
    <w:rsid w:val="00D42D2B"/>
    <w:rsid w:val="00D45BBA"/>
    <w:rsid w:val="00DB6EE2"/>
    <w:rsid w:val="00DC4751"/>
    <w:rsid w:val="00DF688B"/>
    <w:rsid w:val="00E02C14"/>
    <w:rsid w:val="00E140DB"/>
    <w:rsid w:val="00E37C5D"/>
    <w:rsid w:val="00E40966"/>
    <w:rsid w:val="00E540E0"/>
    <w:rsid w:val="00E65AA9"/>
    <w:rsid w:val="00E715EE"/>
    <w:rsid w:val="00E841CB"/>
    <w:rsid w:val="00E86A03"/>
    <w:rsid w:val="00EB175E"/>
    <w:rsid w:val="00EB5C9B"/>
    <w:rsid w:val="00ED39D7"/>
    <w:rsid w:val="00ED69C7"/>
    <w:rsid w:val="00EE0CDF"/>
    <w:rsid w:val="00EF0661"/>
    <w:rsid w:val="00F028EF"/>
    <w:rsid w:val="00F14632"/>
    <w:rsid w:val="00F172F4"/>
    <w:rsid w:val="00F34908"/>
    <w:rsid w:val="00F74EEA"/>
    <w:rsid w:val="00FA4B0E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AA5AB6B-D911-43E0-AF4E-25E35234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B4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92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68D"/>
  </w:style>
  <w:style w:type="paragraph" w:styleId="Pidipagina">
    <w:name w:val="footer"/>
    <w:basedOn w:val="Normale"/>
    <w:link w:val="PidipaginaCarattere"/>
    <w:uiPriority w:val="99"/>
    <w:unhideWhenUsed/>
    <w:rsid w:val="00592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68D"/>
  </w:style>
  <w:style w:type="character" w:styleId="Collegamentoipertestuale">
    <w:name w:val="Hyperlink"/>
    <w:basedOn w:val="Carpredefinitoparagrafo"/>
    <w:uiPriority w:val="99"/>
    <w:unhideWhenUsed/>
    <w:rsid w:val="00B134E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72"/>
    <w:qFormat/>
    <w:rsid w:val="00ED39D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8A423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94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port.luiss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iss.it/summer-school/borse-di-studio-luiss-summer-schoo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A56ED-1B50-49C0-B154-D02FF056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Lupo Valeria</dc:creator>
  <cp:lastModifiedBy>user</cp:lastModifiedBy>
  <cp:revision>2</cp:revision>
  <cp:lastPrinted>2017-01-19T15:22:00Z</cp:lastPrinted>
  <dcterms:created xsi:type="dcterms:W3CDTF">2017-05-24T11:52:00Z</dcterms:created>
  <dcterms:modified xsi:type="dcterms:W3CDTF">2017-05-24T11:52:00Z</dcterms:modified>
</cp:coreProperties>
</file>